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bookmarkStart w:id="1" w:name="_GoBack"/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bookmarkEnd w:id="1"/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Default="002778B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5" w:history="1">
              <w:r w:rsidRPr="00091CE5">
                <w:rPr>
                  <w:rStyle w:val="a5"/>
                  <w:rFonts w:ascii="Times New Roman" w:hAnsi="Times New Roman"/>
                  <w:sz w:val="24"/>
                  <w:szCs w:val="24"/>
                  <w:lang w:val="bg-BG"/>
                </w:rPr>
                <w:t>http://oy-brashlqnica.schoolbg.info</w:t>
              </w:r>
            </w:hyperlink>
          </w:p>
          <w:p w:rsidR="002778BD" w:rsidRPr="00365E96" w:rsidRDefault="002778B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778BD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564908D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2778B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77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y-brashlqnica.schoolbg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Трифон Георгиев</cp:lastModifiedBy>
  <cp:revision>2</cp:revision>
  <cp:lastPrinted>2018-12-13T13:52:00Z</cp:lastPrinted>
  <dcterms:created xsi:type="dcterms:W3CDTF">2019-01-23T07:40:00Z</dcterms:created>
  <dcterms:modified xsi:type="dcterms:W3CDTF">2019-01-23T07:40:00Z</dcterms:modified>
</cp:coreProperties>
</file>